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2024年军训教官服装采购项目询价函</w:t>
      </w:r>
    </w:p>
    <w:p>
      <w:pPr>
        <w:bidi w:val="0"/>
      </w:pPr>
    </w:p>
    <w:p>
      <w:pPr>
        <w:bidi w:val="0"/>
        <w:ind w:left="0" w:leftChars="0" w:firstLine="0" w:firstLineChars="0"/>
      </w:pPr>
      <w:r>
        <w:t>各供应商：</w:t>
      </w:r>
    </w:p>
    <w:p>
      <w:pPr>
        <w:bidi w:val="0"/>
      </w:pPr>
      <w:r>
        <w:t>我校拟对</w:t>
      </w:r>
      <w:r>
        <w:rPr>
          <w:rFonts w:hint="eastAsia"/>
        </w:rPr>
        <w:t>2024年军训教官服装采购</w:t>
      </w:r>
      <w:r>
        <w:t>项目进行询价采购，现邀请贵单位进行报价，并提请注意以下事项：</w:t>
      </w:r>
    </w:p>
    <w:p>
      <w:pPr>
        <w:bidi w:val="0"/>
      </w:pPr>
      <w:r>
        <w:t>一、项目名称：</w:t>
      </w:r>
      <w:r>
        <w:rPr>
          <w:rFonts w:hint="eastAsia"/>
          <w:lang w:val="en-US" w:eastAsia="zh-CN"/>
        </w:rPr>
        <w:t>2024年军训教官服装采购项目</w:t>
      </w:r>
      <w:r>
        <w:t>。</w:t>
      </w:r>
    </w:p>
    <w:p>
      <w:pPr>
        <w:bidi w:val="0"/>
      </w:pPr>
      <w:r>
        <w:t>二、项目地点：</w:t>
      </w:r>
      <w:r>
        <w:rPr>
          <w:rFonts w:hint="eastAsia"/>
          <w:lang w:val="en-US" w:eastAsia="zh-CN"/>
        </w:rPr>
        <w:t>南京审计大学浦口校区</w:t>
      </w:r>
      <w:r>
        <w:t>。</w:t>
      </w:r>
    </w:p>
    <w:p>
      <w:pPr>
        <w:bidi w:val="0"/>
      </w:pPr>
      <w:r>
        <w:t>三、本项目最高控制价：</w:t>
      </w:r>
      <w:r>
        <w:rPr>
          <w:rFonts w:hint="eastAsia"/>
          <w:lang w:val="en-US" w:eastAsia="zh-CN"/>
        </w:rPr>
        <w:t>2.75</w:t>
      </w:r>
      <w:r>
        <w:t>万元</w:t>
      </w:r>
    </w:p>
    <w:p>
      <w:pPr>
        <w:bidi w:val="0"/>
      </w:pPr>
      <w:r>
        <w:t>四、项目需求：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本项目共计采购军训教官服装64套，具体清单详见《2024年教官服装采购需求表》。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面料要求：采用100%全棉面料制作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缝制工艺：缝制工艺均匀、无漏针，确保产品的强度与美观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耐洗色牢度、甲醛含量、pH值：需达到国家标准合格的要求，以确保服装的耐用性和安全性</w:t>
      </w:r>
      <w:r>
        <w:rPr>
          <w:rFonts w:hint="eastAsia"/>
          <w:lang w:val="en-US" w:eastAsia="zh-CN"/>
        </w:rPr>
        <w:t>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供应商须提供市级及以上质量检测报告，确保服装质量</w:t>
      </w:r>
      <w:r>
        <w:rPr>
          <w:rFonts w:hint="eastAsia"/>
          <w:lang w:val="en-US" w:eastAsia="zh-CN"/>
        </w:rPr>
        <w:t>。</w:t>
      </w:r>
    </w:p>
    <w:p>
      <w:pPr>
        <w:bidi w:val="0"/>
        <w:rPr>
          <w:rFonts w:hint="default" w:eastAsia="FZFangSong-Z02"/>
          <w:lang w:val="en-US" w:eastAsia="zh-CN"/>
        </w:rPr>
      </w:pPr>
      <w:r>
        <w:t>五、</w:t>
      </w:r>
      <w:r>
        <w:rPr>
          <w:rFonts w:hint="eastAsia"/>
          <w:lang w:val="en-US" w:eastAsia="zh-CN"/>
        </w:rPr>
        <w:t>交付日期</w:t>
      </w:r>
      <w:r>
        <w:t>：</w:t>
      </w:r>
      <w:r>
        <w:rPr>
          <w:rFonts w:hint="eastAsia"/>
          <w:lang w:val="en-US" w:eastAsia="zh-CN"/>
        </w:rPr>
        <w:t>2024年8月31日9:00，按照校方要求现场分发给各教官。</w:t>
      </w:r>
    </w:p>
    <w:p>
      <w:pPr>
        <w:bidi w:val="0"/>
      </w:pPr>
      <w:r>
        <w:t>六、报价单编制及报价要求：</w:t>
      </w:r>
    </w:p>
    <w:p>
      <w:pPr>
        <w:bidi w:val="0"/>
      </w:pPr>
      <w:r>
        <w:t>1.各询价供应商须按照采购人规定的格式填制报价函，报价函在规定时间内电子邮件方式。</w:t>
      </w:r>
    </w:p>
    <w:p>
      <w:pPr>
        <w:bidi w:val="0"/>
      </w:pPr>
      <w:r>
        <w:t>2.提交材料包括：报价函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电子档和盖公章的扫描件</w:t>
      </w:r>
      <w:r>
        <w:rPr>
          <w:rFonts w:hint="eastAsia"/>
          <w:lang w:eastAsia="zh-CN"/>
        </w:rPr>
        <w:t>）</w:t>
      </w:r>
      <w:r>
        <w:t>、营业执照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电子档</w:t>
      </w:r>
      <w:r>
        <w:rPr>
          <w:rFonts w:hint="eastAsia"/>
          <w:lang w:eastAsia="zh-CN"/>
        </w:rPr>
        <w:t>）、</w:t>
      </w:r>
      <w:r>
        <w:t>法定代表人身份证或授权代表身份证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电子档</w:t>
      </w:r>
      <w:r>
        <w:rPr>
          <w:rFonts w:hint="eastAsia"/>
          <w:lang w:eastAsia="zh-CN"/>
        </w:rPr>
        <w:t>）</w:t>
      </w:r>
      <w:r>
        <w:t>（授权代表须同时提供法人授权委托书）</w:t>
      </w:r>
      <w:r>
        <w:rPr>
          <w:rFonts w:hint="eastAsia"/>
          <w:lang w:eastAsia="zh-CN"/>
        </w:rPr>
        <w:t>、</w:t>
      </w:r>
      <w:r>
        <w:rPr>
          <w:rFonts w:hint="default"/>
          <w:lang w:val="en-US" w:eastAsia="zh-CN"/>
        </w:rPr>
        <w:t>市级及以上质量检测报告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电子档</w:t>
      </w:r>
      <w:r>
        <w:rPr>
          <w:rFonts w:hint="eastAsia"/>
          <w:lang w:eastAsia="zh-CN"/>
        </w:rPr>
        <w:t>）</w:t>
      </w:r>
      <w:r>
        <w:t xml:space="preserve">。  </w:t>
      </w:r>
    </w:p>
    <w:p>
      <w:pPr>
        <w:bidi w:val="0"/>
      </w:pPr>
      <w:r>
        <w:t>3.报价总额不得超过项目最高控制价（</w:t>
      </w:r>
      <w:r>
        <w:rPr>
          <w:rFonts w:hint="eastAsia"/>
          <w:lang w:val="en-US" w:eastAsia="zh-CN"/>
        </w:rPr>
        <w:t>2.75</w:t>
      </w:r>
      <w:r>
        <w:t>万元），超过最高控制价的作无效响应处理。</w:t>
      </w:r>
    </w:p>
    <w:p>
      <w:pPr>
        <w:bidi w:val="0"/>
      </w:pPr>
      <w:r>
        <w:t>4.报价材料提交方式：通过电子邮箱提交，</w:t>
      </w:r>
      <w:r>
        <w:rPr>
          <w:rFonts w:hint="eastAsia"/>
          <w:lang w:val="en-US" w:eastAsia="zh-CN"/>
        </w:rPr>
        <w:t>邮件标题注明“2024年军训教官服装报价材料——报价单位名称”</w:t>
      </w:r>
      <w:r>
        <w:t>接收邮箱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270110</w:t>
      </w:r>
      <w:r>
        <w:t>@nau.edu.cn</w:t>
      </w:r>
    </w:p>
    <w:p>
      <w:pPr>
        <w:bidi w:val="0"/>
      </w:pPr>
      <w:r>
        <w:t>5.报价材料接收截止时间：2024年</w:t>
      </w:r>
      <w:r>
        <w:rPr>
          <w:rFonts w:hint="eastAsia"/>
          <w:lang w:val="en-US" w:eastAsia="zh-CN"/>
        </w:rPr>
        <w:t>7</w:t>
      </w:r>
      <w:r>
        <w:t>月</w:t>
      </w:r>
      <w:r>
        <w:rPr>
          <w:rFonts w:hint="eastAsia"/>
          <w:lang w:val="en-US" w:eastAsia="zh-CN"/>
        </w:rPr>
        <w:t>8</w:t>
      </w:r>
      <w:r>
        <w:t>日</w:t>
      </w:r>
      <w:r>
        <w:rPr>
          <w:rFonts w:hint="eastAsia"/>
          <w:lang w:val="en-US" w:eastAsia="zh-CN"/>
        </w:rPr>
        <w:t>12</w:t>
      </w:r>
      <w:r>
        <w:t>:</w:t>
      </w:r>
      <w:r>
        <w:rPr>
          <w:rFonts w:hint="eastAsia"/>
          <w:lang w:val="en-US" w:eastAsia="zh-CN"/>
        </w:rPr>
        <w:t>0</w:t>
      </w:r>
      <w:r>
        <w:t>0，未在规定时间提交询价函的，采购人有权拒绝接收。</w:t>
      </w:r>
    </w:p>
    <w:p>
      <w:pPr>
        <w:bidi w:val="0"/>
        <w:rPr>
          <w:rFonts w:hint="eastAsia" w:eastAsia="FZFangSong-Z02"/>
          <w:lang w:eastAsia="zh-CN"/>
        </w:rPr>
      </w:pPr>
      <w:r>
        <w:t>6.报价材料开启时间：2024年</w:t>
      </w:r>
      <w:r>
        <w:rPr>
          <w:rFonts w:hint="eastAsia"/>
          <w:lang w:val="en-US" w:eastAsia="zh-CN"/>
        </w:rPr>
        <w:t>7</w:t>
      </w:r>
      <w:r>
        <w:t>月</w:t>
      </w:r>
      <w:r>
        <w:rPr>
          <w:rFonts w:hint="eastAsia"/>
          <w:lang w:val="en-US" w:eastAsia="zh-CN"/>
        </w:rPr>
        <w:t>8</w:t>
      </w:r>
      <w:r>
        <w:t>日</w:t>
      </w:r>
      <w:r>
        <w:rPr>
          <w:rFonts w:hint="eastAsia"/>
          <w:lang w:val="en-US" w:eastAsia="zh-CN"/>
        </w:rPr>
        <w:t>14</w:t>
      </w:r>
      <w:r>
        <w:t>:</w:t>
      </w:r>
      <w:r>
        <w:rPr>
          <w:rFonts w:hint="eastAsia"/>
          <w:lang w:val="en-US" w:eastAsia="zh-CN"/>
        </w:rPr>
        <w:t>0</w:t>
      </w:r>
      <w:r>
        <w:t>0</w:t>
      </w:r>
      <w:r>
        <w:rPr>
          <w:rFonts w:hint="eastAsia"/>
          <w:lang w:eastAsia="zh-CN"/>
        </w:rPr>
        <w:t>。</w:t>
      </w:r>
    </w:p>
    <w:p>
      <w:pPr>
        <w:bidi w:val="0"/>
      </w:pPr>
      <w:r>
        <w:t>七、确定成交供应商办法：在承诺完全响应采购人相关要求、确保服务质量的前提下，报价最低者拟作为成交供应商。</w:t>
      </w:r>
    </w:p>
    <w:p>
      <w:pPr>
        <w:bidi w:val="0"/>
      </w:pPr>
      <w:r>
        <w:t>八、价款支付</w:t>
      </w:r>
      <w:r>
        <w:rPr>
          <w:rFonts w:hint="eastAsia"/>
          <w:lang w:val="en-US" w:eastAsia="zh-CN"/>
        </w:rPr>
        <w:t>:2024年军训结束后一个月内全款支付。</w:t>
      </w:r>
    </w:p>
    <w:p>
      <w:pPr>
        <w:bidi w:val="0"/>
        <w:rPr>
          <w:rFonts w:hint="default" w:eastAsia="FZFangSong-Z02"/>
          <w:lang w:val="en-US" w:eastAsia="zh-CN"/>
        </w:rPr>
      </w:pPr>
      <w:r>
        <w:t>九、联系人：</w:t>
      </w:r>
      <w:r>
        <w:rPr>
          <w:rFonts w:hint="eastAsia"/>
          <w:lang w:val="en-US" w:eastAsia="zh-CN"/>
        </w:rPr>
        <w:t>季</w:t>
      </w:r>
      <w:r>
        <w:t>老师 025-</w:t>
      </w:r>
      <w:r>
        <w:rPr>
          <w:rFonts w:hint="eastAsia"/>
          <w:lang w:val="en-US" w:eastAsia="zh-CN"/>
        </w:rPr>
        <w:t>58313979</w:t>
      </w:r>
    </w:p>
    <w:p>
      <w:pPr>
        <w:spacing w:line="399" w:lineRule="auto"/>
        <w:rPr>
          <w:rFonts w:ascii="Arial"/>
          <w:sz w:val="21"/>
        </w:rPr>
      </w:pPr>
    </w:p>
    <w:p>
      <w:pPr>
        <w:pStyle w:val="10"/>
        <w:bidi w:val="0"/>
      </w:pPr>
    </w:p>
    <w:p/>
    <w:p/>
    <w:p>
      <w:pPr>
        <w:rPr>
          <w:b/>
          <w:bCs/>
          <w:spacing w:val="-3"/>
          <w:sz w:val="21"/>
          <w:szCs w:val="21"/>
        </w:rPr>
      </w:pPr>
      <w:r>
        <w:rPr>
          <w:b/>
          <w:bCs/>
          <w:spacing w:val="-3"/>
          <w:sz w:val="21"/>
          <w:szCs w:val="21"/>
        </w:rPr>
        <w:br w:type="page"/>
      </w:r>
    </w:p>
    <w:p>
      <w:pPr>
        <w:pStyle w:val="9"/>
        <w:bidi w:val="0"/>
      </w:pPr>
      <w:r>
        <w:t>报价函</w:t>
      </w:r>
    </w:p>
    <w:p>
      <w:pPr>
        <w:bidi w:val="0"/>
        <w:ind w:left="0" w:leftChars="0" w:firstLine="0" w:firstLineChars="0"/>
      </w:pPr>
      <w:r>
        <w:t>谈判供应商名称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盖章</w:t>
      </w:r>
      <w:r>
        <w:rPr>
          <w:rFonts w:hint="eastAsia"/>
          <w:lang w:eastAsia="zh-CN"/>
        </w:rPr>
        <w:t>）</w:t>
      </w:r>
      <w:r>
        <w:t xml:space="preserve"> :                                           </w:t>
      </w:r>
    </w:p>
    <w:tbl>
      <w:tblPr>
        <w:tblStyle w:val="12"/>
        <w:tblW w:w="8873" w:type="dxa"/>
        <w:tblInd w:w="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8"/>
        <w:gridCol w:w="6855"/>
      </w:tblGrid>
      <w:tr>
        <w:trPr>
          <w:trHeight w:val="467" w:hRule="atLeast"/>
        </w:trPr>
        <w:tc>
          <w:tcPr>
            <w:tcW w:w="2018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</w:pPr>
            <w:r>
              <w:t>项目名称</w:t>
            </w:r>
          </w:p>
        </w:tc>
        <w:tc>
          <w:tcPr>
            <w:tcW w:w="6855" w:type="dxa"/>
            <w:vAlign w:val="top"/>
          </w:tcPr>
          <w:p>
            <w:pPr>
              <w:bidi w:val="0"/>
              <w:ind w:left="0" w:leftChars="0" w:firstLine="0" w:firstLineChars="0"/>
              <w:jc w:val="left"/>
            </w:pPr>
            <w:r>
              <w:rPr>
                <w:rFonts w:hint="eastAsia"/>
                <w:lang w:val="en-US" w:eastAsia="zh-CN"/>
              </w:rPr>
              <w:t>2024年军训教官服装采购项目</w:t>
            </w:r>
          </w:p>
        </w:tc>
      </w:tr>
      <w:tr>
        <w:trPr>
          <w:trHeight w:val="1054" w:hRule="atLeast"/>
        </w:trPr>
        <w:tc>
          <w:tcPr>
            <w:tcW w:w="2018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</w:pPr>
            <w:r>
              <w:t>响应报价</w:t>
            </w:r>
          </w:p>
        </w:tc>
        <w:tc>
          <w:tcPr>
            <w:tcW w:w="6855" w:type="dxa"/>
            <w:vAlign w:val="top"/>
          </w:tcPr>
          <w:p>
            <w:pPr>
              <w:bidi w:val="0"/>
              <w:ind w:left="0" w:leftChars="0" w:firstLine="0" w:firstLineChars="0"/>
            </w:pPr>
            <w:r>
              <w:t xml:space="preserve">小写 : </w:t>
            </w:r>
          </w:p>
          <w:p>
            <w:pPr>
              <w:bidi w:val="0"/>
              <w:ind w:left="0" w:leftChars="0" w:firstLine="0" w:firstLineChars="0"/>
            </w:pPr>
            <w:r>
              <w:t>大写 :</w:t>
            </w:r>
          </w:p>
        </w:tc>
      </w:tr>
      <w:tr>
        <w:trPr>
          <w:trHeight w:val="400" w:hRule="atLeast"/>
        </w:trPr>
        <w:tc>
          <w:tcPr>
            <w:tcW w:w="2018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eastAsia="FZFangSong-Z0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交付承诺</w:t>
            </w:r>
          </w:p>
        </w:tc>
        <w:tc>
          <w:tcPr>
            <w:tcW w:w="6855" w:type="dxa"/>
            <w:vAlign w:val="top"/>
          </w:tcPr>
          <w:p>
            <w:pPr>
              <w:bidi w:val="0"/>
              <w:ind w:left="0" w:leftChars="0" w:firstLine="0" w:firstLineChars="0"/>
              <w:rPr>
                <w:rFonts w:hint="eastAsia" w:eastAsia="FZFangSong-Z02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包含日期、数量、质量</w:t>
            </w:r>
            <w:r>
              <w:rPr>
                <w:rFonts w:hint="eastAsia"/>
                <w:lang w:eastAsia="zh-CN"/>
              </w:rPr>
              <w:t>）</w:t>
            </w:r>
          </w:p>
        </w:tc>
      </w:tr>
    </w:tbl>
    <w:p>
      <w:pPr>
        <w:bidi w:val="0"/>
      </w:pPr>
      <w:r>
        <w:t>备注：</w:t>
      </w:r>
    </w:p>
    <w:p>
      <w:pPr>
        <w:numPr>
          <w:ilvl w:val="0"/>
          <w:numId w:val="1"/>
        </w:numPr>
        <w:bidi w:val="0"/>
      </w:pPr>
      <w:r>
        <w:t>对含糊不清或不确定的报价将视为无效报价。</w:t>
      </w:r>
    </w:p>
    <w:p>
      <w:pPr>
        <w:numPr>
          <w:ilvl w:val="0"/>
          <w:numId w:val="1"/>
        </w:numPr>
        <w:bidi w:val="0"/>
      </w:pPr>
      <w:r>
        <w:t>在报价表内未有明确列述的项目费用应视为包括在总报价之内。</w:t>
      </w:r>
    </w:p>
    <w:p>
      <w:pPr>
        <w:numPr>
          <w:ilvl w:val="0"/>
          <w:numId w:val="2"/>
        </w:numPr>
        <w:bidi w:val="0"/>
      </w:pPr>
      <w:r>
        <w:t xml:space="preserve">在合同期内，成交价格不因市场价格的变动而发生变动。 </w:t>
      </w:r>
    </w:p>
    <w:p>
      <w:pPr>
        <w:spacing w:line="430" w:lineRule="auto"/>
        <w:rPr>
          <w:rFonts w:ascii="Arial"/>
          <w:sz w:val="21"/>
        </w:rPr>
      </w:pPr>
    </w:p>
    <w:p>
      <w:pPr>
        <w:spacing w:line="430" w:lineRule="auto"/>
        <w:rPr>
          <w:rFonts w:ascii="Arial"/>
          <w:sz w:val="21"/>
        </w:rPr>
      </w:pPr>
    </w:p>
    <w:p>
      <w:pPr>
        <w:pStyle w:val="10"/>
        <w:bidi w:val="0"/>
        <w:jc w:val="center"/>
      </w:pPr>
      <w:r>
        <w:rPr>
          <w:rFonts w:hint="eastAsia"/>
          <w:lang w:val="en-US" w:eastAsia="zh-CN"/>
        </w:rPr>
        <w:t xml:space="preserve">                </w:t>
      </w:r>
      <w:r>
        <w:t>投标人</w:t>
      </w:r>
      <w:r>
        <w:rPr>
          <w:rFonts w:hint="eastAsia"/>
          <w:lang w:val="en-US" w:eastAsia="zh-CN"/>
        </w:rPr>
        <w:t xml:space="preserve"> </w:t>
      </w:r>
      <w:r>
        <w:t>：（盖单位章）</w:t>
      </w:r>
    </w:p>
    <w:p>
      <w:pPr>
        <w:pStyle w:val="10"/>
        <w:bidi w:val="0"/>
        <w:rPr>
          <w:rFonts w:hint="eastAsia" w:eastAsia="FZFangSong-Z02"/>
          <w:lang w:val="en-US" w:eastAsia="zh-CN"/>
        </w:rPr>
      </w:pPr>
      <w:r>
        <w:rPr>
          <w:rFonts w:hint="eastAsia"/>
          <w:spacing w:val="160"/>
          <w:kern w:val="0"/>
          <w:fitText w:val="960" w:id="-1619181978"/>
          <w:lang w:val="en-US" w:eastAsia="zh-CN"/>
        </w:rPr>
        <w:t>日</w:t>
      </w:r>
      <w:r>
        <w:rPr>
          <w:rFonts w:hint="eastAsia"/>
          <w:spacing w:val="0"/>
          <w:kern w:val="0"/>
          <w:fitText w:val="960" w:id="-1619181978"/>
          <w:lang w:val="en-US" w:eastAsia="zh-CN"/>
        </w:rPr>
        <w:t>期</w:t>
      </w:r>
      <w:r>
        <w:t xml:space="preserve"> </w:t>
      </w:r>
      <w:r>
        <w:rPr>
          <w:rFonts w:hint="eastAsia"/>
          <w:lang w:eastAsia="zh-CN"/>
        </w:rPr>
        <w:t>：</w:t>
      </w:r>
      <w:r>
        <w:tab/>
      </w:r>
      <w:r>
        <w:t xml:space="preserve"> 年    月    </w:t>
      </w:r>
      <w:r>
        <w:rPr>
          <w:rFonts w:hint="eastAsia"/>
          <w:lang w:val="en-US" w:eastAsia="zh-CN"/>
        </w:rPr>
        <w:t>日</w:t>
      </w:r>
    </w:p>
    <w:sectPr>
      <w:footerReference r:id="rId5" w:type="default"/>
      <w:pgSz w:w="11906" w:h="16838"/>
      <w:pgMar w:top="1531" w:right="1814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FZFangSong-Z0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Hei-B0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iaoBiaoSong-B05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imSun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87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F1566"/>
    <w:multiLevelType w:val="singleLevel"/>
    <w:tmpl w:val="BBDF156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BFFA7B8"/>
    <w:multiLevelType w:val="singleLevel"/>
    <w:tmpl w:val="6BFFA7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51610"/>
    <w:rsid w:val="447FBA07"/>
    <w:rsid w:val="4D8886BD"/>
    <w:rsid w:val="4FBF59F6"/>
    <w:rsid w:val="5DBF0560"/>
    <w:rsid w:val="5F70C7EA"/>
    <w:rsid w:val="5FD3C4E0"/>
    <w:rsid w:val="67B6DB6F"/>
    <w:rsid w:val="773577A7"/>
    <w:rsid w:val="7CF433BF"/>
    <w:rsid w:val="CD7B858C"/>
    <w:rsid w:val="DBDFD0B7"/>
    <w:rsid w:val="E17449DF"/>
    <w:rsid w:val="E77A39E1"/>
    <w:rsid w:val="F5FF10C8"/>
    <w:rsid w:val="F7BA74FA"/>
    <w:rsid w:val="FB451610"/>
    <w:rsid w:val="FE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600" w:lineRule="exact"/>
      <w:ind w:firstLine="880" w:firstLineChars="200"/>
      <w:jc w:val="left"/>
      <w:textAlignment w:val="baseline"/>
    </w:pPr>
    <w:rPr>
      <w:rFonts w:ascii="Times New Roman" w:hAnsi="Times New Roman" w:eastAsia="FZFangSong-Z02" w:cs="Arial"/>
      <w:snapToGrid w:val="0"/>
      <w:color w:val="000000"/>
      <w:kern w:val="0"/>
      <w:sz w:val="32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880" w:firstLineChars="200"/>
      <w:jc w:val="left"/>
      <w:outlineLvl w:val="0"/>
    </w:pPr>
    <w:rPr>
      <w:rFonts w:eastAsia="FZHei-B01" w:asciiTheme="minorAscii" w:hAnsiTheme="minorAscii"/>
      <w:b/>
      <w:kern w:val="44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30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发文标题"/>
    <w:basedOn w:val="1"/>
    <w:next w:val="1"/>
    <w:uiPriority w:val="0"/>
    <w:pPr>
      <w:ind w:firstLine="0" w:firstLineChars="0"/>
      <w:jc w:val="center"/>
    </w:pPr>
    <w:rPr>
      <w:rFonts w:ascii="FZXiaoBiaoSong-B05" w:hAnsi="FZXiaoBiaoSong-B05" w:eastAsia="FZXiaoBiaoSong-B05" w:cs="FZXiaoBiaoSong-B05"/>
      <w:sz w:val="44"/>
      <w:szCs w:val="44"/>
    </w:rPr>
  </w:style>
  <w:style w:type="paragraph" w:customStyle="1" w:styleId="10">
    <w:name w:val="落款"/>
    <w:basedOn w:val="1"/>
    <w:uiPriority w:val="0"/>
    <w:pPr>
      <w:ind w:right="640" w:rightChars="200" w:firstLine="0" w:firstLineChars="0"/>
      <w:jc w:val="right"/>
    </w:pPr>
    <w:rPr>
      <w:rFonts w:hint="default"/>
    </w:rPr>
  </w:style>
  <w:style w:type="paragraph" w:customStyle="1" w:styleId="11">
    <w:name w:val="Table Text"/>
    <w:basedOn w:val="1"/>
    <w:semiHidden/>
    <w:qFormat/>
    <w:uiPriority w:val="0"/>
    <w:rPr>
      <w:rFonts w:ascii="SimSun" w:hAnsi="SimSun" w:eastAsia="SimSun" w:cs="SimSun"/>
      <w:sz w:val="21"/>
      <w:szCs w:val="21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2024-07-02T16:52:00Z</dcterms:created>
  <dc:creator>Mr.right</dc:creator>
  <cp:lastModifiedBy>Mr.right</cp:lastModifiedBy>
  <dcterms:modified xsi:type="dcterms:W3CDTF">2024-07-02T10:46:14Z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C7F4847C8A81E22A584F8366DE873D0E_41</vt:lpwstr>
  </property>
</Properties>
</file>